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96751E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Thursday, March 23</w:t>
      </w:r>
      <w:r w:rsidR="00037539">
        <w:rPr>
          <w:rFonts w:ascii="Arial"/>
          <w:b/>
          <w:sz w:val="32"/>
          <w:szCs w:val="32"/>
        </w:rPr>
        <w:t>, 2017</w:t>
      </w:r>
      <w:r w:rsidR="00355D59">
        <w:rPr>
          <w:rFonts w:ascii="Arial"/>
          <w:b/>
          <w:sz w:val="32"/>
          <w:szCs w:val="32"/>
        </w:rPr>
        <w:t xml:space="preserve"> @ 3:45pm</w:t>
      </w:r>
    </w:p>
    <w:p w:rsidR="00080C17" w:rsidRDefault="0096751E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>Location: Derby High School</w:t>
      </w:r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Pr="00EB35CC" w:rsidRDefault="00355D59" w:rsidP="00EB35C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96751E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Scheduling of upcoming occasions</w:t>
      </w:r>
    </w:p>
    <w:p w:rsidR="00080C17" w:rsidRDefault="0096751E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May date for THC</w:t>
      </w:r>
    </w:p>
    <w:p w:rsidR="00080C17" w:rsidRDefault="00080C17" w:rsidP="00355D59">
      <w:pPr>
        <w:ind w:left="1800"/>
        <w:rPr>
          <w:rFonts w:ascii="Arial"/>
        </w:rPr>
      </w:pPr>
    </w:p>
    <w:p w:rsidR="00080C17" w:rsidRDefault="00080C17">
      <w:pPr>
        <w:ind w:left="2235"/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</w:p>
    <w:p w:rsidR="00EB35CC" w:rsidRDefault="00355D59" w:rsidP="00037539">
      <w:pPr>
        <w:numPr>
          <w:ilvl w:val="1"/>
          <w:numId w:val="2"/>
        </w:numPr>
      </w:pPr>
      <w:r>
        <w:rPr>
          <w:rFonts w:ascii="Arial"/>
        </w:rPr>
        <w:t>Evaluations</w:t>
      </w:r>
      <w:r w:rsidR="00285860">
        <w:t xml:space="preserve">  </w:t>
      </w:r>
    </w:p>
    <w:p w:rsidR="00037539" w:rsidRDefault="0096751E">
      <w:pPr>
        <w:numPr>
          <w:ilvl w:val="1"/>
          <w:numId w:val="2"/>
        </w:numPr>
      </w:pPr>
      <w:r>
        <w:t>Fill out form for scholarship</w:t>
      </w:r>
    </w:p>
    <w:p w:rsidR="00080C17" w:rsidRDefault="00037539">
      <w:pPr>
        <w:numPr>
          <w:ilvl w:val="1"/>
          <w:numId w:val="2"/>
        </w:numPr>
      </w:pPr>
      <w:r>
        <w:t>Update Money Wars</w:t>
      </w:r>
    </w:p>
    <w:p w:rsidR="00080C17" w:rsidRDefault="00080C17">
      <w:pPr>
        <w:ind w:left="1155"/>
        <w:rPr>
          <w:rFonts w:ascii="Arial"/>
        </w:rPr>
      </w:pPr>
    </w:p>
    <w:p w:rsidR="00037539" w:rsidRPr="00037539" w:rsidRDefault="0096751E">
      <w:pPr>
        <w:numPr>
          <w:ilvl w:val="0"/>
          <w:numId w:val="2"/>
        </w:numPr>
      </w:pPr>
      <w:r>
        <w:rPr>
          <w:rFonts w:ascii="Arial"/>
        </w:rPr>
        <w:t>New Business- non-renewals</w:t>
      </w:r>
    </w:p>
    <w:p w:rsidR="00B06FB0" w:rsidRPr="00B06FB0" w:rsidRDefault="0096751E" w:rsidP="00037539">
      <w:pPr>
        <w:ind w:left="465"/>
      </w:pPr>
      <w:r>
        <w:t xml:space="preserve">                          </w:t>
      </w:r>
    </w:p>
    <w:p w:rsidR="00080C17" w:rsidRDefault="00B06FB0" w:rsidP="0096751E">
      <w:pPr>
        <w:ind w:left="465"/>
        <w:rPr>
          <w:rFonts w:ascii="Arial"/>
        </w:rPr>
      </w:pPr>
      <w:r>
        <w:rPr>
          <w:rFonts w:ascii="Arial"/>
        </w:rPr>
        <w:t xml:space="preserve">           </w:t>
      </w:r>
      <w:r w:rsidR="00037539">
        <w:rPr>
          <w:rFonts w:ascii="Arial"/>
        </w:rPr>
        <w:t xml:space="preserve">               </w:t>
      </w: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 xml:space="preserve">Irving School </w:t>
      </w:r>
      <w:r>
        <w:rPr>
          <w:rFonts w:ascii="Arial"/>
        </w:rPr>
        <w:t>–</w:t>
      </w:r>
      <w:r>
        <w:rPr>
          <w:rFonts w:ascii="Arial"/>
        </w:rPr>
        <w:t xml:space="preserve">Heather </w:t>
      </w:r>
      <w:proofErr w:type="spellStart"/>
      <w:r>
        <w:rPr>
          <w:rFonts w:ascii="Arial"/>
        </w:rPr>
        <w:t>Dulka</w:t>
      </w:r>
      <w:proofErr w:type="spellEnd"/>
      <w:r>
        <w:rPr>
          <w:rFonts w:ascii="Arial"/>
        </w:rPr>
        <w:t>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r>
        <w:rPr>
          <w:rFonts w:ascii="Arial"/>
        </w:rPr>
        <w:t>–</w:t>
      </w:r>
      <w:r>
        <w:rPr>
          <w:rFonts w:ascii="Arial"/>
        </w:rPr>
        <w:t xml:space="preserve">  Thomas Leszczynski 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</w:t>
      </w:r>
      <w:r w:rsidR="0096751E">
        <w:rPr>
          <w:rFonts w:ascii="Arial"/>
          <w:b/>
        </w:rPr>
        <w:t xml:space="preserve"> Date: April 20,</w:t>
      </w:r>
      <w:r w:rsidR="00037539">
        <w:rPr>
          <w:rFonts w:ascii="Arial"/>
          <w:b/>
        </w:rPr>
        <w:t xml:space="preserve"> 2016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 xml:space="preserve">Location: </w:t>
      </w:r>
      <w:r w:rsidR="0096751E">
        <w:rPr>
          <w:rFonts w:ascii="Arial"/>
          <w:b/>
        </w:rPr>
        <w:t>Bradley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A6F2E"/>
    <w:rsid w:val="00037539"/>
    <w:rsid w:val="00080C17"/>
    <w:rsid w:val="00184DAA"/>
    <w:rsid w:val="0019277C"/>
    <w:rsid w:val="00203BD2"/>
    <w:rsid w:val="00277790"/>
    <w:rsid w:val="00285860"/>
    <w:rsid w:val="00350FC9"/>
    <w:rsid w:val="00355D59"/>
    <w:rsid w:val="0072574C"/>
    <w:rsid w:val="007A2423"/>
    <w:rsid w:val="00944A29"/>
    <w:rsid w:val="0096751E"/>
    <w:rsid w:val="00AA6F2E"/>
    <w:rsid w:val="00B06FB0"/>
    <w:rsid w:val="00E15D66"/>
    <w:rsid w:val="00EB35CC"/>
  </w:rsids>
  <m:mathPr>
    <m:mathFont m:val="TimesNewRomanP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Olenoski</dc:creator>
  <cp:keywords/>
  <dc:description/>
  <cp:lastModifiedBy>Alicia Olenoski</cp:lastModifiedBy>
  <cp:revision>2</cp:revision>
  <dcterms:created xsi:type="dcterms:W3CDTF">2017-03-21T10:18:00Z</dcterms:created>
  <dcterms:modified xsi:type="dcterms:W3CDTF">2017-03-21T10:18:00Z</dcterms:modified>
</cp:coreProperties>
</file>